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98" w:rsidRPr="00261D11" w:rsidRDefault="00367D98"/>
    <w:p w:rsidR="00367D98" w:rsidRDefault="00367D98" w:rsidP="00367D98">
      <w:pPr>
        <w:pBdr>
          <w:top w:val="double" w:sz="6" w:space="1" w:color="000000"/>
          <w:left w:val="double" w:sz="6" w:space="1" w:color="000000"/>
          <w:bottom w:val="double" w:sz="6" w:space="1" w:color="000000"/>
          <w:right w:val="double" w:sz="6" w:space="1" w:color="000000"/>
        </w:pBdr>
        <w:shd w:val="clear" w:color="auto" w:fill="CCCCCC"/>
        <w:spacing w:line="240" w:lineRule="atLeast"/>
        <w:ind w:right="387"/>
        <w:jc w:val="center"/>
        <w:rPr>
          <w:b/>
          <w:sz w:val="24"/>
          <w:szCs w:val="24"/>
        </w:rPr>
      </w:pPr>
      <w:r>
        <w:rPr>
          <w:b/>
          <w:sz w:val="48"/>
          <w:szCs w:val="48"/>
        </w:rPr>
        <w:t>COMMUNISM AND THE LEADER CULT</w:t>
      </w:r>
    </w:p>
    <w:p w:rsidR="00367D98" w:rsidRDefault="00367D98" w:rsidP="00367D98">
      <w:pPr>
        <w:pBdr>
          <w:top w:val="double" w:sz="6" w:space="1" w:color="000000"/>
          <w:left w:val="double" w:sz="6" w:space="1" w:color="000000"/>
          <w:bottom w:val="double" w:sz="6" w:space="1" w:color="000000"/>
          <w:right w:val="double" w:sz="6" w:space="1" w:color="000000"/>
        </w:pBdr>
        <w:shd w:val="clear" w:color="auto" w:fill="CCCCCC"/>
        <w:spacing w:line="240" w:lineRule="atLeast"/>
        <w:ind w:right="387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national</w:t>
      </w:r>
      <w:proofErr w:type="gramEnd"/>
      <w:r>
        <w:rPr>
          <w:b/>
          <w:sz w:val="24"/>
          <w:szCs w:val="24"/>
        </w:rPr>
        <w:t xml:space="preserve"> and transnational perspectives</w:t>
      </w:r>
    </w:p>
    <w:p w:rsidR="00367D98" w:rsidRDefault="00367D98" w:rsidP="00367D98">
      <w:pPr>
        <w:pBdr>
          <w:top w:val="double" w:sz="6" w:space="1" w:color="000000"/>
          <w:left w:val="double" w:sz="6" w:space="1" w:color="000000"/>
          <w:bottom w:val="double" w:sz="6" w:space="1" w:color="000000"/>
          <w:right w:val="double" w:sz="6" w:space="1" w:color="000000"/>
        </w:pBdr>
        <w:shd w:val="clear" w:color="auto" w:fill="CCCCCC"/>
        <w:spacing w:line="240" w:lineRule="atLeast"/>
        <w:ind w:right="38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University of Manchester, Friday 6 December 2013, 10-5 </w:t>
      </w:r>
    </w:p>
    <w:p w:rsidR="00367D98" w:rsidRDefault="00367D98" w:rsidP="00367D98">
      <w:pPr>
        <w:pBdr>
          <w:top w:val="double" w:sz="6" w:space="1" w:color="000000"/>
          <w:left w:val="double" w:sz="6" w:space="1" w:color="000000"/>
          <w:bottom w:val="double" w:sz="6" w:space="1" w:color="000000"/>
          <w:right w:val="double" w:sz="6" w:space="1" w:color="000000"/>
        </w:pBdr>
        <w:shd w:val="clear" w:color="auto" w:fill="CCCCCC"/>
        <w:spacing w:line="240" w:lineRule="atLeast"/>
        <w:ind w:right="387"/>
        <w:jc w:val="center"/>
      </w:pPr>
      <w:r>
        <w:rPr>
          <w:sz w:val="24"/>
          <w:szCs w:val="24"/>
        </w:rPr>
        <w:t xml:space="preserve">Arthur Lewis Building (boardroom), Social Sciences, University of Manchester (no 36 on campus map </w:t>
      </w:r>
      <w:hyperlink r:id="rId5" w:history="1">
        <w:r>
          <w:rPr>
            <w:rStyle w:val="Hyperlink"/>
          </w:rPr>
          <w:t>http://www.manchester.ac.uk/aboutus/travel/maps/</w:t>
        </w:r>
      </w:hyperlink>
      <w:r>
        <w:rPr>
          <w:sz w:val="24"/>
          <w:szCs w:val="24"/>
        </w:rPr>
        <w:t>)</w:t>
      </w:r>
    </w:p>
    <w:p w:rsidR="00367D98" w:rsidRDefault="00367D98" w:rsidP="00367D98">
      <w:pPr>
        <w:pStyle w:val="Normal1"/>
      </w:pPr>
    </w:p>
    <w:p w:rsidR="00367D98" w:rsidRDefault="00367D98" w:rsidP="00367D98">
      <w:pPr>
        <w:pStyle w:val="NormalWeb"/>
        <w:rPr>
          <w:color w:val="000000"/>
          <w:lang w:val="en-US"/>
        </w:rPr>
      </w:pPr>
      <w:r>
        <w:rPr>
          <w:color w:val="000000"/>
          <w:lang w:val="en-US"/>
        </w:rPr>
        <w:t>10. 00</w:t>
      </w:r>
      <w:proofErr w:type="gramStart"/>
      <w:r>
        <w:rPr>
          <w:color w:val="000000"/>
          <w:lang w:val="en-US"/>
        </w:rPr>
        <w:t>  </w:t>
      </w:r>
      <w:r>
        <w:rPr>
          <w:rStyle w:val="Strong"/>
          <w:color w:val="000000"/>
          <w:lang w:val="en-US"/>
        </w:rPr>
        <w:t>registration</w:t>
      </w:r>
      <w:proofErr w:type="gramEnd"/>
      <w:r>
        <w:rPr>
          <w:rStyle w:val="Strong"/>
          <w:color w:val="000000"/>
          <w:lang w:val="en-US"/>
        </w:rPr>
        <w:t xml:space="preserve"> and welcome</w:t>
      </w:r>
      <w:r>
        <w:rPr>
          <w:color w:val="000000"/>
          <w:lang w:val="en-US"/>
        </w:rPr>
        <w:t> </w:t>
      </w:r>
    </w:p>
    <w:p w:rsidR="00367D98" w:rsidRDefault="00367D98" w:rsidP="00367D98">
      <w:pPr>
        <w:pStyle w:val="NormalWeb"/>
        <w:rPr>
          <w:color w:val="000000"/>
          <w:lang w:val="en-US"/>
        </w:rPr>
      </w:pPr>
    </w:p>
    <w:p w:rsidR="00367D98" w:rsidRPr="0029632B" w:rsidRDefault="00367D98" w:rsidP="00367D98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lang w:val="en-US"/>
        </w:rPr>
        <w:t>10.15   </w:t>
      </w:r>
      <w:r>
        <w:rPr>
          <w:b/>
          <w:color w:val="000000"/>
        </w:rPr>
        <w:t>Kevin Morgan</w:t>
      </w:r>
      <w:r>
        <w:rPr>
          <w:color w:val="000000"/>
          <w:sz w:val="20"/>
        </w:rPr>
        <w:t xml:space="preserve"> </w:t>
      </w:r>
      <w:r>
        <w:rPr>
          <w:color w:val="000000"/>
        </w:rPr>
        <w:t xml:space="preserve">(Manchester) ‘“History knows no parallel”: the internationalisation </w:t>
      </w:r>
      <w:r>
        <w:rPr>
          <w:color w:val="000000"/>
        </w:rPr>
        <w:tab/>
        <w:t>of the communist leader cult under Lenin and Stalin’</w:t>
      </w:r>
      <w:r w:rsidRPr="0029632B">
        <w:rPr>
          <w:b/>
          <w:color w:val="000000"/>
        </w:rPr>
        <w:t xml:space="preserve"> </w:t>
      </w:r>
    </w:p>
    <w:p w:rsidR="00367D98" w:rsidRDefault="00367D98" w:rsidP="00367D98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:rsidR="00367D98" w:rsidRDefault="00367D98" w:rsidP="00367D98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11.00</w:t>
      </w:r>
      <w:proofErr w:type="gramStart"/>
      <w:r>
        <w:rPr>
          <w:color w:val="000000"/>
        </w:rPr>
        <w:t>   </w:t>
      </w:r>
      <w:r>
        <w:rPr>
          <w:b/>
          <w:bCs/>
          <w:color w:val="000000"/>
        </w:rPr>
        <w:t>coffee</w:t>
      </w:r>
      <w:proofErr w:type="gramEnd"/>
    </w:p>
    <w:p w:rsidR="00367D98" w:rsidRDefault="00367D98" w:rsidP="00367D98">
      <w:pPr>
        <w:pStyle w:val="NormalWeb"/>
        <w:rPr>
          <w:color w:val="000000"/>
        </w:rPr>
      </w:pPr>
    </w:p>
    <w:p w:rsidR="00367D98" w:rsidRDefault="00367D98" w:rsidP="00367D98">
      <w:pPr>
        <w:pStyle w:val="NormalWeb"/>
        <w:rPr>
          <w:color w:val="000000"/>
        </w:rPr>
      </w:pPr>
      <w:r>
        <w:rPr>
          <w:color w:val="000000"/>
        </w:rPr>
        <w:t>11.15   </w:t>
      </w:r>
      <w:r>
        <w:rPr>
          <w:b/>
          <w:color w:val="000000"/>
        </w:rPr>
        <w:t>Sarah Davies</w:t>
      </w:r>
      <w:r>
        <w:rPr>
          <w:color w:val="000000"/>
          <w:sz w:val="20"/>
        </w:rPr>
        <w:t xml:space="preserve"> </w:t>
      </w:r>
      <w:r>
        <w:rPr>
          <w:color w:val="000000"/>
        </w:rPr>
        <w:t>(Durham)</w:t>
      </w:r>
      <w:r>
        <w:rPr>
          <w:color w:val="000000"/>
          <w:lang w:val="en-US"/>
        </w:rPr>
        <w:t xml:space="preserve"> ‘Stalin on the Stalin cult’</w:t>
      </w:r>
      <w:r>
        <w:rPr>
          <w:color w:val="000000"/>
        </w:rPr>
        <w:t xml:space="preserve"> </w:t>
      </w:r>
    </w:p>
    <w:p w:rsidR="00367D98" w:rsidRPr="00CE2402" w:rsidRDefault="00367D98" w:rsidP="00367D98">
      <w:pPr>
        <w:pStyle w:val="NormalWeb"/>
        <w:rPr>
          <w:rFonts w:ascii="Tahoma" w:hAnsi="Tahoma" w:cs="Tahoma"/>
          <w:color w:val="000000"/>
          <w:sz w:val="20"/>
          <w:szCs w:val="20"/>
          <w:lang w:val="en-US"/>
        </w:rPr>
      </w:pPr>
      <w:r>
        <w:rPr>
          <w:color w:val="000000"/>
        </w:rPr>
        <w:tab/>
      </w:r>
      <w:r>
        <w:rPr>
          <w:b/>
          <w:color w:val="000000"/>
        </w:rPr>
        <w:t xml:space="preserve">Marietta </w:t>
      </w:r>
      <w:proofErr w:type="spellStart"/>
      <w:r>
        <w:rPr>
          <w:b/>
          <w:color w:val="000000"/>
        </w:rPr>
        <w:t>Stankova</w:t>
      </w:r>
      <w:proofErr w:type="spellEnd"/>
      <w:r>
        <w:rPr>
          <w:color w:val="000000"/>
          <w:sz w:val="20"/>
        </w:rPr>
        <w:t xml:space="preserve"> </w:t>
      </w:r>
      <w:r>
        <w:rPr>
          <w:color w:val="000000"/>
        </w:rPr>
        <w:t xml:space="preserve">(London) </w:t>
      </w:r>
      <w:r>
        <w:rPr>
          <w:color w:val="000000"/>
          <w:sz w:val="20"/>
        </w:rPr>
        <w:t>‘</w:t>
      </w:r>
      <w:proofErr w:type="spellStart"/>
      <w:r>
        <w:rPr>
          <w:color w:val="000000"/>
        </w:rPr>
        <w:t>Georgi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Dimitrov</w:t>
      </w:r>
      <w:proofErr w:type="spellEnd"/>
      <w:r>
        <w:rPr>
          <w:color w:val="000000"/>
        </w:rPr>
        <w:t xml:space="preserve">: National Leader and International </w:t>
      </w:r>
      <w:r>
        <w:rPr>
          <w:color w:val="000000"/>
        </w:rPr>
        <w:tab/>
        <w:t>Hero’</w:t>
      </w:r>
    </w:p>
    <w:p w:rsidR="00367D98" w:rsidRPr="00CE2402" w:rsidRDefault="00367D98" w:rsidP="00367D98">
      <w:pPr>
        <w:pStyle w:val="NormalWeb"/>
        <w:rPr>
          <w:rFonts w:ascii="Tahoma" w:hAnsi="Tahoma" w:cs="Tahoma"/>
          <w:color w:val="000000"/>
          <w:sz w:val="20"/>
          <w:szCs w:val="20"/>
          <w:lang w:val="en-US"/>
        </w:rPr>
      </w:pPr>
    </w:p>
    <w:p w:rsidR="00367D98" w:rsidRDefault="00367D98" w:rsidP="00367D98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12.45</w:t>
      </w:r>
      <w:proofErr w:type="gramStart"/>
      <w:r>
        <w:rPr>
          <w:color w:val="000000"/>
        </w:rPr>
        <w:t>   </w:t>
      </w:r>
      <w:r>
        <w:rPr>
          <w:b/>
          <w:bCs/>
          <w:color w:val="000000"/>
        </w:rPr>
        <w:t>lunch</w:t>
      </w:r>
      <w:proofErr w:type="gramEnd"/>
    </w:p>
    <w:p w:rsidR="00367D98" w:rsidRDefault="00367D98" w:rsidP="00367D98">
      <w:pPr>
        <w:pStyle w:val="NormalWeb"/>
        <w:rPr>
          <w:color w:val="000000"/>
        </w:rPr>
      </w:pPr>
    </w:p>
    <w:p w:rsidR="00367D98" w:rsidRDefault="00367D98" w:rsidP="00367D98">
      <w:pPr>
        <w:pStyle w:val="NormalWeb"/>
        <w:rPr>
          <w:color w:val="000000"/>
          <w:lang w:val="en-US"/>
        </w:rPr>
      </w:pPr>
      <w:r>
        <w:rPr>
          <w:color w:val="000000"/>
        </w:rPr>
        <w:t>1.45     </w:t>
      </w:r>
      <w:proofErr w:type="spellStart"/>
      <w:r>
        <w:rPr>
          <w:b/>
          <w:color w:val="000000"/>
          <w:lang w:val="en-US"/>
        </w:rPr>
        <w:t>Balázs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Apor</w:t>
      </w:r>
      <w:proofErr w:type="spellEnd"/>
      <w:r>
        <w:rPr>
          <w:color w:val="000000"/>
          <w:sz w:val="20"/>
          <w:lang w:val="en-US"/>
        </w:rPr>
        <w:t xml:space="preserve"> </w:t>
      </w:r>
      <w:r>
        <w:rPr>
          <w:color w:val="000000"/>
          <w:lang w:val="en-US"/>
        </w:rPr>
        <w:t xml:space="preserve">(Trinity College, Dublin) ‘State building and cult construction in </w:t>
      </w:r>
      <w:r>
        <w:rPr>
          <w:color w:val="000000"/>
          <w:lang w:val="en-US"/>
        </w:rPr>
        <w:tab/>
        <w:t xml:space="preserve">Hungary from the 1930s until 1956’ </w:t>
      </w:r>
    </w:p>
    <w:p w:rsidR="00367D98" w:rsidRDefault="00367D98" w:rsidP="00367D98">
      <w:pPr>
        <w:pStyle w:val="NormalWeb"/>
      </w:pPr>
      <w:r>
        <w:rPr>
          <w:color w:val="000000"/>
          <w:lang w:val="en-US"/>
        </w:rPr>
        <w:tab/>
      </w:r>
      <w:r>
        <w:rPr>
          <w:b/>
          <w:color w:val="000000"/>
          <w:lang w:val="en-US"/>
        </w:rPr>
        <w:t xml:space="preserve">John </w:t>
      </w:r>
      <w:proofErr w:type="spellStart"/>
      <w:r>
        <w:rPr>
          <w:b/>
          <w:color w:val="000000"/>
          <w:lang w:val="en-US"/>
        </w:rPr>
        <w:t>Bulaitis</w:t>
      </w:r>
      <w:proofErr w:type="spellEnd"/>
      <w:r>
        <w:rPr>
          <w:color w:val="000000"/>
          <w:lang w:val="en-US"/>
        </w:rPr>
        <w:t xml:space="preserve"> (Canterbury) </w:t>
      </w:r>
      <w:r w:rsidRPr="00D37F8A">
        <w:rPr>
          <w:color w:val="000000"/>
          <w:lang w:val="en-US"/>
        </w:rPr>
        <w:t>‘</w:t>
      </w:r>
      <w:r w:rsidRPr="00D37F8A">
        <w:t>Maurice Th</w:t>
      </w:r>
      <w:r>
        <w:t>orez in the biographical matrix’</w:t>
      </w:r>
    </w:p>
    <w:p w:rsidR="00367D98" w:rsidRDefault="00367D98" w:rsidP="00367D98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:rsidR="00367D98" w:rsidRDefault="00367D98" w:rsidP="00367D98">
      <w:pPr>
        <w:pStyle w:val="NormalWeb"/>
        <w:numPr>
          <w:ilvl w:val="1"/>
          <w:numId w:val="2"/>
        </w:numPr>
        <w:rPr>
          <w:rStyle w:val="Strong"/>
          <w:color w:val="000000"/>
          <w:lang w:val="en-US"/>
        </w:rPr>
      </w:pPr>
      <w:r>
        <w:rPr>
          <w:rStyle w:val="Strong"/>
          <w:color w:val="000000"/>
          <w:lang w:val="en-US"/>
        </w:rPr>
        <w:t>coffee</w:t>
      </w:r>
    </w:p>
    <w:p w:rsidR="00367D98" w:rsidRDefault="00367D98" w:rsidP="00367D98">
      <w:pPr>
        <w:pStyle w:val="NormalWeb"/>
        <w:rPr>
          <w:rFonts w:ascii="Tahoma" w:hAnsi="Tahoma" w:cs="Tahoma"/>
          <w:color w:val="000000"/>
          <w:sz w:val="20"/>
          <w:szCs w:val="20"/>
          <w:lang w:val="en-US"/>
        </w:rPr>
      </w:pPr>
    </w:p>
    <w:p w:rsidR="00367D98" w:rsidRDefault="00367D98" w:rsidP="00367D98">
      <w:pPr>
        <w:pStyle w:val="NormalWeb"/>
        <w:rPr>
          <w:color w:val="000000"/>
        </w:rPr>
      </w:pPr>
      <w:r w:rsidRPr="00CE2402">
        <w:rPr>
          <w:rStyle w:val="Strong"/>
          <w:b w:val="0"/>
          <w:color w:val="000000"/>
          <w:lang w:val="en-US"/>
        </w:rPr>
        <w:t>3.30</w:t>
      </w:r>
      <w:r>
        <w:rPr>
          <w:rStyle w:val="Strong"/>
          <w:color w:val="000000"/>
          <w:lang w:val="en-US"/>
        </w:rPr>
        <w:tab/>
      </w:r>
      <w:r>
        <w:rPr>
          <w:b/>
          <w:color w:val="000000"/>
        </w:rPr>
        <w:t>Mario Kessler</w:t>
      </w:r>
      <w:r>
        <w:rPr>
          <w:color w:val="000000"/>
          <w:sz w:val="20"/>
        </w:rPr>
        <w:t xml:space="preserve"> </w:t>
      </w:r>
      <w:r>
        <w:rPr>
          <w:color w:val="000000"/>
        </w:rPr>
        <w:t xml:space="preserve">(Yeshiva University, New York) ‘Ruth Fischer and German </w:t>
      </w:r>
      <w:r>
        <w:rPr>
          <w:color w:val="000000"/>
        </w:rPr>
        <w:tab/>
        <w:t>communism’</w:t>
      </w:r>
    </w:p>
    <w:p w:rsidR="00367D98" w:rsidRDefault="00367D98" w:rsidP="00367D98">
      <w:pPr>
        <w:pStyle w:val="NormalWeb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Norman </w:t>
      </w:r>
      <w:proofErr w:type="spellStart"/>
      <w:r>
        <w:rPr>
          <w:b/>
          <w:color w:val="000000"/>
        </w:rPr>
        <w:t>Laporte</w:t>
      </w:r>
      <w:proofErr w:type="spellEnd"/>
      <w:r>
        <w:rPr>
          <w:color w:val="000000"/>
          <w:sz w:val="20"/>
        </w:rPr>
        <w:t xml:space="preserve"> </w:t>
      </w:r>
      <w:r>
        <w:rPr>
          <w:color w:val="000000"/>
        </w:rPr>
        <w:t>(Glamorgan) ‘</w:t>
      </w:r>
      <w:proofErr w:type="gramStart"/>
      <w:r>
        <w:rPr>
          <w:color w:val="000000"/>
        </w:rPr>
        <w:t>From</w:t>
      </w:r>
      <w:proofErr w:type="gramEnd"/>
      <w:r>
        <w:rPr>
          <w:color w:val="000000"/>
        </w:rPr>
        <w:t xml:space="preserve"> “public face” to </w:t>
      </w:r>
      <w:proofErr w:type="spellStart"/>
      <w:r>
        <w:rPr>
          <w:i/>
          <w:color w:val="000000"/>
        </w:rPr>
        <w:t>Führerkult</w:t>
      </w:r>
      <w:proofErr w:type="spellEnd"/>
      <w:r>
        <w:rPr>
          <w:color w:val="000000"/>
        </w:rPr>
        <w:t xml:space="preserve">: the cult of Ernst </w:t>
      </w:r>
      <w:r>
        <w:rPr>
          <w:color w:val="000000"/>
        </w:rPr>
        <w:tab/>
      </w:r>
      <w:proofErr w:type="spellStart"/>
      <w:r>
        <w:rPr>
          <w:color w:val="000000"/>
        </w:rPr>
        <w:t>Thälmann</w:t>
      </w:r>
      <w:proofErr w:type="spellEnd"/>
      <w:r>
        <w:rPr>
          <w:color w:val="000000"/>
        </w:rPr>
        <w:t xml:space="preserve"> in German communism’</w:t>
      </w:r>
    </w:p>
    <w:p w:rsidR="00367D98" w:rsidRDefault="00367D98" w:rsidP="00367D98">
      <w:pPr>
        <w:pStyle w:val="NormalWeb"/>
        <w:rPr>
          <w:color w:val="000000"/>
        </w:rPr>
      </w:pPr>
      <w:r>
        <w:rPr>
          <w:color w:val="000000"/>
        </w:rPr>
        <w:t xml:space="preserve"> </w:t>
      </w:r>
    </w:p>
    <w:p w:rsidR="00367D98" w:rsidRDefault="00367D98" w:rsidP="00367D98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:rsidR="00367D98" w:rsidRDefault="00367D98" w:rsidP="00367D98">
      <w:pPr>
        <w:pStyle w:val="NormalWeb"/>
        <w:numPr>
          <w:ilvl w:val="0"/>
          <w:numId w:val="1"/>
        </w:numPr>
        <w:rPr>
          <w:rStyle w:val="Strong"/>
          <w:color w:val="000000"/>
          <w:lang w:val="en-US"/>
        </w:rPr>
      </w:pPr>
      <w:r>
        <w:rPr>
          <w:rStyle w:val="Strong"/>
          <w:color w:val="000000"/>
          <w:lang w:val="en-US"/>
        </w:rPr>
        <w:t>    Close</w:t>
      </w:r>
    </w:p>
    <w:p w:rsidR="00367D98" w:rsidRDefault="00367D98" w:rsidP="00367D98">
      <w:pPr>
        <w:pStyle w:val="NormalWeb"/>
        <w:rPr>
          <w:rStyle w:val="Strong"/>
          <w:color w:val="000000"/>
          <w:lang w:val="en-US"/>
        </w:rPr>
      </w:pPr>
    </w:p>
    <w:p w:rsidR="00367D98" w:rsidRDefault="00367D98" w:rsidP="00367D98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For further details contact </w:t>
      </w:r>
      <w:hyperlink r:id="rId6" w:history="1">
        <w:r w:rsidRPr="00147763">
          <w:rPr>
            <w:rStyle w:val="Hyperlink"/>
          </w:rPr>
          <w:t>kevin.morgan@manchester.ac.uk</w:t>
        </w:r>
      </w:hyperlink>
      <w:r>
        <w:rPr>
          <w:rFonts w:ascii="Times New Roman" w:hAnsi="Times New Roman"/>
          <w:color w:val="000000"/>
        </w:rPr>
        <w:t xml:space="preserve"> </w:t>
      </w:r>
    </w:p>
    <w:p w:rsidR="00367D98" w:rsidRDefault="00367D98" w:rsidP="00367D98">
      <w:pPr>
        <w:rPr>
          <w:rFonts w:ascii="Times New Roman" w:hAnsi="Times New Roman"/>
        </w:rPr>
      </w:pPr>
    </w:p>
    <w:p w:rsidR="00367D98" w:rsidRDefault="00367D98" w:rsidP="00367D98">
      <w:pPr>
        <w:jc w:val="right"/>
      </w:pPr>
      <w:r>
        <w:rPr>
          <w:noProof/>
          <w:lang w:eastAsia="en-GB"/>
        </w:rPr>
        <w:drawing>
          <wp:inline distT="0" distB="0" distL="0" distR="0">
            <wp:extent cx="227647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67D98" w:rsidRPr="00982EBD" w:rsidRDefault="00367D98">
      <w:pPr>
        <w:rPr>
          <w:lang w:val="el-GR"/>
        </w:rPr>
      </w:pPr>
      <w:bookmarkStart w:id="0" w:name="_GoBack"/>
      <w:bookmarkEnd w:id="0"/>
    </w:p>
    <w:sectPr w:rsidR="00367D98" w:rsidRPr="00982EBD" w:rsidSect="008B5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78C9"/>
    <w:multiLevelType w:val="multilevel"/>
    <w:tmpl w:val="EF8463D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683C1C28"/>
    <w:multiLevelType w:val="multilevel"/>
    <w:tmpl w:val="DF3E0E72"/>
    <w:lvl w:ilvl="0">
      <w:start w:val="5"/>
      <w:numFmt w:val="decimal"/>
      <w:lvlText w:val="%1.0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2280"/>
    <w:rsid w:val="00127881"/>
    <w:rsid w:val="00261D11"/>
    <w:rsid w:val="00367D98"/>
    <w:rsid w:val="004B30F4"/>
    <w:rsid w:val="00581782"/>
    <w:rsid w:val="008B50D5"/>
    <w:rsid w:val="00912280"/>
    <w:rsid w:val="00982EBD"/>
    <w:rsid w:val="00A92546"/>
    <w:rsid w:val="00AC0C5F"/>
    <w:rsid w:val="00D575AB"/>
    <w:rsid w:val="00E6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7D98"/>
    <w:rPr>
      <w:color w:val="0000FF"/>
      <w:u w:val="single"/>
    </w:rPr>
  </w:style>
  <w:style w:type="paragraph" w:customStyle="1" w:styleId="Normal1">
    <w:name w:val="Normal1"/>
    <w:basedOn w:val="Normal"/>
    <w:rsid w:val="00367D98"/>
    <w:pPr>
      <w:suppressAutoHyphens/>
      <w:spacing w:line="260" w:lineRule="atLeast"/>
    </w:pPr>
    <w:rPr>
      <w:rFonts w:ascii="Calibri" w:eastAsia="Times New Roman" w:hAnsi="Calibri" w:cs="Times New Roman"/>
      <w:kern w:val="1"/>
    </w:rPr>
  </w:style>
  <w:style w:type="paragraph" w:styleId="NormalWeb">
    <w:name w:val="Normal (Web)"/>
    <w:basedOn w:val="Normal"/>
    <w:uiPriority w:val="99"/>
    <w:unhideWhenUsed/>
    <w:rsid w:val="00367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67D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7D98"/>
    <w:rPr>
      <w:color w:val="0000FF"/>
      <w:u w:val="single"/>
    </w:rPr>
  </w:style>
  <w:style w:type="paragraph" w:customStyle="1" w:styleId="Normal1">
    <w:name w:val="Normal1"/>
    <w:basedOn w:val="Normal"/>
    <w:rsid w:val="00367D98"/>
    <w:pPr>
      <w:suppressAutoHyphens/>
      <w:spacing w:line="260" w:lineRule="atLeast"/>
    </w:pPr>
    <w:rPr>
      <w:rFonts w:ascii="Calibri" w:eastAsia="Times New Roman" w:hAnsi="Calibri" w:cs="Times New Roman"/>
      <w:kern w:val="1"/>
    </w:rPr>
  </w:style>
  <w:style w:type="paragraph" w:styleId="NormalWeb">
    <w:name w:val="Normal (Web)"/>
    <w:basedOn w:val="Normal"/>
    <w:uiPriority w:val="99"/>
    <w:unhideWhenUsed/>
    <w:rsid w:val="00367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67D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vin.morgan@manchester.ac.uk" TargetMode="External"/><Relationship Id="rId5" Type="http://schemas.openxmlformats.org/officeDocument/2006/relationships/hyperlink" Target="http://www.manchester.ac.uk/aboutus/travel/maps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Morgan</dc:creator>
  <cp:lastModifiedBy>Dimitris</cp:lastModifiedBy>
  <cp:revision>2</cp:revision>
  <dcterms:created xsi:type="dcterms:W3CDTF">2013-12-29T16:38:00Z</dcterms:created>
  <dcterms:modified xsi:type="dcterms:W3CDTF">2013-12-29T16:38:00Z</dcterms:modified>
</cp:coreProperties>
</file>