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17" w:rsidRDefault="008C0917" w:rsidP="008C0917">
      <w:pPr>
        <w:jc w:val="center"/>
        <w:rPr>
          <w:rFonts w:ascii="Palatino Linotype" w:hAnsi="Palatino Linotype"/>
          <w:i/>
          <w:iCs/>
          <w:sz w:val="24"/>
          <w:szCs w:val="24"/>
        </w:rPr>
      </w:pPr>
      <w:r w:rsidRPr="00776E1A">
        <w:rPr>
          <w:rFonts w:ascii="Palatino Linotype" w:hAnsi="Palatino Linotype"/>
          <w:i/>
          <w:iCs/>
          <w:sz w:val="24"/>
          <w:szCs w:val="24"/>
        </w:rPr>
        <w:t>In the Shadow of the First World War:</w:t>
      </w:r>
    </w:p>
    <w:p w:rsidR="008C0917" w:rsidRDefault="008C0917" w:rsidP="008C0917">
      <w:pPr>
        <w:jc w:val="center"/>
        <w:rPr>
          <w:rFonts w:ascii="Palatino Linotype" w:hAnsi="Palatino Linotype"/>
          <w:i/>
          <w:iCs/>
          <w:sz w:val="24"/>
          <w:szCs w:val="24"/>
        </w:rPr>
      </w:pPr>
      <w:r w:rsidRPr="00776E1A">
        <w:rPr>
          <w:rFonts w:ascii="Palatino Linotype" w:hAnsi="Palatino Linotype"/>
          <w:i/>
          <w:iCs/>
          <w:sz w:val="24"/>
          <w:szCs w:val="24"/>
        </w:rPr>
        <w:t>Social and Cultural Dimensions of Conflict in Global Perspective</w:t>
      </w:r>
    </w:p>
    <w:p w:rsidR="00445025" w:rsidRDefault="00445025" w:rsidP="008C0917">
      <w:pPr>
        <w:jc w:val="center"/>
        <w:rPr>
          <w:rFonts w:ascii="Palatino Linotype" w:hAnsi="Palatino Linotype"/>
          <w:iCs/>
          <w:sz w:val="24"/>
          <w:szCs w:val="24"/>
        </w:rPr>
      </w:pPr>
    </w:p>
    <w:p w:rsidR="00776E1A" w:rsidRPr="008C0917" w:rsidRDefault="008C0917" w:rsidP="008C0917">
      <w:pPr>
        <w:jc w:val="center"/>
        <w:rPr>
          <w:rFonts w:ascii="Palatino Linotype" w:hAnsi="Palatino Linotype"/>
          <w:iCs/>
          <w:sz w:val="24"/>
          <w:szCs w:val="24"/>
        </w:rPr>
      </w:pPr>
      <w:r w:rsidRPr="008C0917">
        <w:rPr>
          <w:rFonts w:ascii="Palatino Linotype" w:hAnsi="Palatino Linotype"/>
          <w:iCs/>
          <w:sz w:val="24"/>
          <w:szCs w:val="24"/>
        </w:rPr>
        <w:t>May 15-16, 2014</w:t>
      </w:r>
    </w:p>
    <w:p w:rsidR="008C0917" w:rsidRDefault="008C0917" w:rsidP="007C7291">
      <w:pPr>
        <w:jc w:val="center"/>
        <w:rPr>
          <w:rFonts w:ascii="Palatino Linotype" w:hAnsi="Palatino Linotype"/>
          <w:iCs/>
          <w:sz w:val="24"/>
          <w:szCs w:val="24"/>
        </w:rPr>
      </w:pPr>
      <w:r w:rsidRPr="008C0917">
        <w:rPr>
          <w:rFonts w:ascii="Palatino Linotype" w:hAnsi="Palatino Linotype"/>
          <w:iCs/>
          <w:sz w:val="24"/>
          <w:szCs w:val="24"/>
        </w:rPr>
        <w:t>The University of Manchester</w:t>
      </w:r>
    </w:p>
    <w:p w:rsidR="007C7291" w:rsidRPr="007C7291" w:rsidRDefault="007C7291" w:rsidP="007C7291">
      <w:pPr>
        <w:jc w:val="center"/>
        <w:rPr>
          <w:rFonts w:ascii="Palatino Linotype" w:hAnsi="Palatino Linotype"/>
          <w:iCs/>
          <w:sz w:val="24"/>
          <w:szCs w:val="24"/>
        </w:rPr>
      </w:pPr>
    </w:p>
    <w:p w:rsidR="008C0917" w:rsidRDefault="008C0917" w:rsidP="00086A18">
      <w:pPr>
        <w:rPr>
          <w:rFonts w:ascii="Palatino Linotype" w:hAnsi="Palatino Linotype"/>
          <w:i/>
          <w:iCs/>
          <w:sz w:val="24"/>
          <w:szCs w:val="24"/>
        </w:rPr>
      </w:pPr>
    </w:p>
    <w:p w:rsidR="00B65C8F" w:rsidRDefault="00776E1A" w:rsidP="00086A18">
      <w:pPr>
        <w:rPr>
          <w:rFonts w:ascii="Palatino Linotype" w:hAnsi="Palatino Linotype"/>
          <w:sz w:val="24"/>
          <w:szCs w:val="24"/>
        </w:rPr>
      </w:pPr>
      <w:r w:rsidRPr="00776E1A">
        <w:rPr>
          <w:rFonts w:ascii="Palatino Linotype" w:hAnsi="Palatino Linotype"/>
          <w:i/>
          <w:iCs/>
          <w:sz w:val="24"/>
          <w:szCs w:val="24"/>
        </w:rPr>
        <w:t>In the Shadow of the First World War: Social and Cultural Dimensions of Conflict in Global Perspective</w:t>
      </w:r>
      <w:r>
        <w:rPr>
          <w:rFonts w:ascii="Palatino Linotype" w:hAnsi="Palatino Linotype"/>
          <w:iCs/>
          <w:sz w:val="24"/>
          <w:szCs w:val="24"/>
        </w:rPr>
        <w:t xml:space="preserve"> brought to campus a diverse group </w:t>
      </w:r>
      <w:r w:rsidR="00D03F3B">
        <w:rPr>
          <w:rFonts w:ascii="Palatino Linotype" w:hAnsi="Palatino Linotype"/>
          <w:iCs/>
          <w:sz w:val="24"/>
          <w:szCs w:val="24"/>
        </w:rPr>
        <w:t>of scholars, peace activists,</w:t>
      </w:r>
      <w:r>
        <w:rPr>
          <w:rFonts w:ascii="Palatino Linotype" w:hAnsi="Palatino Linotype"/>
          <w:iCs/>
          <w:sz w:val="24"/>
          <w:szCs w:val="24"/>
        </w:rPr>
        <w:t xml:space="preserve"> official army historians</w:t>
      </w:r>
      <w:r w:rsidR="00AE6769">
        <w:rPr>
          <w:rFonts w:ascii="Palatino Linotype" w:hAnsi="Palatino Linotype"/>
          <w:iCs/>
          <w:sz w:val="24"/>
          <w:szCs w:val="24"/>
        </w:rPr>
        <w:t>, and members of the public</w:t>
      </w:r>
      <w:r w:rsidR="00171CAB">
        <w:rPr>
          <w:rFonts w:ascii="Palatino Linotype" w:hAnsi="Palatino Linotype"/>
          <w:iCs/>
          <w:sz w:val="24"/>
          <w:szCs w:val="24"/>
        </w:rPr>
        <w:t xml:space="preserve"> on May 15 and 16</w:t>
      </w:r>
      <w:r w:rsidR="00D03F3B">
        <w:rPr>
          <w:rFonts w:ascii="Palatino Linotype" w:hAnsi="Palatino Linotype"/>
          <w:iCs/>
          <w:sz w:val="24"/>
          <w:szCs w:val="24"/>
        </w:rPr>
        <w:t xml:space="preserve"> with generous sponsorship from </w:t>
      </w:r>
      <w:r w:rsidRPr="00776E1A">
        <w:rPr>
          <w:rFonts w:ascii="Palatino Linotype" w:hAnsi="Palatino Linotype"/>
          <w:sz w:val="24"/>
          <w:szCs w:val="24"/>
        </w:rPr>
        <w:t xml:space="preserve">the Jean Monnet Centre </w:t>
      </w:r>
      <w:r w:rsidR="00171CAB">
        <w:rPr>
          <w:rFonts w:ascii="Palatino Linotype" w:hAnsi="Palatino Linotype"/>
          <w:sz w:val="24"/>
          <w:szCs w:val="24"/>
        </w:rPr>
        <w:t>of</w:t>
      </w:r>
      <w:r w:rsidRPr="00776E1A">
        <w:rPr>
          <w:rFonts w:ascii="Palatino Linotype" w:hAnsi="Palatino Linotype"/>
          <w:sz w:val="24"/>
          <w:szCs w:val="24"/>
        </w:rPr>
        <w:t xml:space="preserve"> Excellence </w:t>
      </w:r>
      <w:r w:rsidR="00D03F3B">
        <w:rPr>
          <w:rFonts w:ascii="Palatino Linotype" w:hAnsi="Palatino Linotype"/>
          <w:sz w:val="24"/>
          <w:szCs w:val="24"/>
        </w:rPr>
        <w:t xml:space="preserve">and the Centre for Chinese Studies at Manchester. The two-day event began </w:t>
      </w:r>
      <w:r w:rsidR="001F4871">
        <w:rPr>
          <w:rFonts w:ascii="Palatino Linotype" w:hAnsi="Palatino Linotype"/>
          <w:sz w:val="24"/>
          <w:szCs w:val="24"/>
        </w:rPr>
        <w:t xml:space="preserve">on the Thursday </w:t>
      </w:r>
      <w:r w:rsidR="00D03F3B">
        <w:rPr>
          <w:rFonts w:ascii="Palatino Linotype" w:hAnsi="Palatino Linotype"/>
          <w:sz w:val="24"/>
          <w:szCs w:val="24"/>
        </w:rPr>
        <w:t xml:space="preserve">with a plenary talk </w:t>
      </w:r>
      <w:r w:rsidR="002C44B2">
        <w:rPr>
          <w:rFonts w:ascii="Palatino Linotype" w:hAnsi="Palatino Linotype"/>
          <w:sz w:val="24"/>
          <w:szCs w:val="24"/>
        </w:rPr>
        <w:t xml:space="preserve">on memory, India and empire in the Great </w:t>
      </w:r>
      <w:r w:rsidR="00D03F3B">
        <w:rPr>
          <w:rFonts w:ascii="Palatino Linotype" w:hAnsi="Palatino Linotype"/>
          <w:sz w:val="24"/>
          <w:szCs w:val="24"/>
        </w:rPr>
        <w:t xml:space="preserve">War by Dr. </w:t>
      </w:r>
      <w:proofErr w:type="spellStart"/>
      <w:r w:rsidR="00D03F3B">
        <w:rPr>
          <w:rFonts w:ascii="Palatino Linotype" w:hAnsi="Palatino Linotype"/>
          <w:sz w:val="24"/>
          <w:szCs w:val="24"/>
        </w:rPr>
        <w:t>Santanu</w:t>
      </w:r>
      <w:proofErr w:type="spellEnd"/>
      <w:r w:rsidR="00D03F3B">
        <w:rPr>
          <w:rFonts w:ascii="Palatino Linotype" w:hAnsi="Palatino Linotype"/>
          <w:sz w:val="24"/>
          <w:szCs w:val="24"/>
        </w:rPr>
        <w:t xml:space="preserve"> Das from King’s College, London, who</w:t>
      </w:r>
      <w:r w:rsidR="0055666C">
        <w:rPr>
          <w:rFonts w:ascii="Palatino Linotype" w:hAnsi="Palatino Linotype"/>
          <w:sz w:val="24"/>
          <w:szCs w:val="24"/>
        </w:rPr>
        <w:t>se wide-ranging and colourful presentation was well-received</w:t>
      </w:r>
      <w:r w:rsidR="00D03F3B">
        <w:rPr>
          <w:rFonts w:ascii="Palatino Linotype" w:hAnsi="Palatino Linotype"/>
          <w:sz w:val="24"/>
          <w:szCs w:val="24"/>
        </w:rPr>
        <w:t xml:space="preserve"> </w:t>
      </w:r>
      <w:r w:rsidR="0055666C">
        <w:rPr>
          <w:rFonts w:ascii="Palatino Linotype" w:hAnsi="Palatino Linotype"/>
          <w:sz w:val="24"/>
          <w:szCs w:val="24"/>
        </w:rPr>
        <w:t xml:space="preserve">and especially appreciated since Dr Das had </w:t>
      </w:r>
      <w:r w:rsidR="00D03F3B">
        <w:rPr>
          <w:rFonts w:ascii="Palatino Linotype" w:hAnsi="Palatino Linotype"/>
          <w:sz w:val="24"/>
          <w:szCs w:val="24"/>
        </w:rPr>
        <w:t>stepped into the breach afte</w:t>
      </w:r>
      <w:r w:rsidR="00A0161A">
        <w:rPr>
          <w:rFonts w:ascii="Palatino Linotype" w:hAnsi="Palatino Linotype"/>
          <w:sz w:val="24"/>
          <w:szCs w:val="24"/>
        </w:rPr>
        <w:t xml:space="preserve">r a last minute cancellation by </w:t>
      </w:r>
      <w:r w:rsidR="00D03F3B">
        <w:rPr>
          <w:rFonts w:ascii="Palatino Linotype" w:hAnsi="Palatino Linotype"/>
          <w:sz w:val="24"/>
          <w:szCs w:val="24"/>
        </w:rPr>
        <w:t>Prof. Ron Suny</w:t>
      </w:r>
      <w:r w:rsidR="00A0161A">
        <w:rPr>
          <w:rFonts w:ascii="Palatino Linotype" w:hAnsi="Palatino Linotype"/>
          <w:sz w:val="24"/>
          <w:szCs w:val="24"/>
        </w:rPr>
        <w:t xml:space="preserve"> of the University of Michigan, an e</w:t>
      </w:r>
      <w:r w:rsidR="00B65C8F">
        <w:rPr>
          <w:rFonts w:ascii="Palatino Linotype" w:hAnsi="Palatino Linotype"/>
          <w:sz w:val="24"/>
          <w:szCs w:val="24"/>
        </w:rPr>
        <w:t>xpert on the Armenian genocide.</w:t>
      </w:r>
    </w:p>
    <w:p w:rsidR="00B65C8F" w:rsidRDefault="00B65C8F" w:rsidP="00086A18">
      <w:pPr>
        <w:rPr>
          <w:rFonts w:ascii="Palatino Linotype" w:hAnsi="Palatino Linotype"/>
          <w:sz w:val="24"/>
          <w:szCs w:val="24"/>
        </w:rPr>
      </w:pPr>
    </w:p>
    <w:p w:rsidR="00BF6214" w:rsidRDefault="002C44B2" w:rsidP="00086A18">
      <w:pPr>
        <w:rPr>
          <w:rFonts w:ascii="Palatino Linotype" w:hAnsi="Palatino Linotype"/>
          <w:sz w:val="24"/>
          <w:szCs w:val="24"/>
        </w:rPr>
      </w:pPr>
      <w:r>
        <w:rPr>
          <w:rFonts w:ascii="Palatino Linotype" w:hAnsi="Palatino Linotype"/>
          <w:sz w:val="24"/>
          <w:szCs w:val="24"/>
        </w:rPr>
        <w:t xml:space="preserve">Two panels and two roundtables followed on the Friday which brought </w:t>
      </w:r>
      <w:r w:rsidR="00B65C8F">
        <w:rPr>
          <w:rFonts w:ascii="Palatino Linotype" w:hAnsi="Palatino Linotype"/>
          <w:sz w:val="24"/>
          <w:szCs w:val="24"/>
        </w:rPr>
        <w:t xml:space="preserve">together </w:t>
      </w:r>
      <w:r>
        <w:rPr>
          <w:rFonts w:ascii="Palatino Linotype" w:hAnsi="Palatino Linotype"/>
          <w:sz w:val="24"/>
          <w:szCs w:val="24"/>
        </w:rPr>
        <w:t>graduate students, post-graduates and established scholars in conversation on topics ranging from mass violence in the Russian empire, suffering and survival seen through the letters of children and youths experiencing war, commemoration and memory</w:t>
      </w:r>
      <w:r w:rsidR="00B65C8F">
        <w:rPr>
          <w:rFonts w:ascii="Palatino Linotype" w:hAnsi="Palatino Linotype"/>
          <w:sz w:val="24"/>
          <w:szCs w:val="24"/>
        </w:rPr>
        <w:t xml:space="preserve"> over the course of the twentieth century</w:t>
      </w:r>
      <w:r>
        <w:rPr>
          <w:rFonts w:ascii="Palatino Linotype" w:hAnsi="Palatino Linotype"/>
          <w:sz w:val="24"/>
          <w:szCs w:val="24"/>
        </w:rPr>
        <w:t xml:space="preserve">, and </w:t>
      </w:r>
      <w:r w:rsidR="00FB218A">
        <w:rPr>
          <w:rFonts w:ascii="Palatino Linotype" w:hAnsi="Palatino Linotype"/>
          <w:sz w:val="24"/>
          <w:szCs w:val="24"/>
        </w:rPr>
        <w:t xml:space="preserve">the role of </w:t>
      </w:r>
      <w:r>
        <w:rPr>
          <w:rFonts w:ascii="Palatino Linotype" w:hAnsi="Palatino Linotype"/>
          <w:sz w:val="24"/>
          <w:szCs w:val="24"/>
        </w:rPr>
        <w:t>empire and ethnicity</w:t>
      </w:r>
      <w:r w:rsidR="00FB218A">
        <w:rPr>
          <w:rFonts w:ascii="Palatino Linotype" w:hAnsi="Palatino Linotype"/>
          <w:sz w:val="24"/>
          <w:szCs w:val="24"/>
        </w:rPr>
        <w:t xml:space="preserve"> in war</w:t>
      </w:r>
      <w:r>
        <w:rPr>
          <w:rFonts w:ascii="Palatino Linotype" w:hAnsi="Palatino Linotype"/>
          <w:sz w:val="24"/>
          <w:szCs w:val="24"/>
        </w:rPr>
        <w:t xml:space="preserve">. </w:t>
      </w:r>
      <w:r w:rsidR="00BF6214">
        <w:rPr>
          <w:rFonts w:ascii="Palatino Linotype" w:hAnsi="Palatino Linotype"/>
          <w:sz w:val="24"/>
          <w:szCs w:val="24"/>
        </w:rPr>
        <w:t xml:space="preserve">Friday </w:t>
      </w:r>
      <w:r>
        <w:rPr>
          <w:rFonts w:ascii="Palatino Linotype" w:hAnsi="Palatino Linotype"/>
          <w:sz w:val="24"/>
          <w:szCs w:val="24"/>
        </w:rPr>
        <w:t>afternoon also included a presentation by Prof. Peter Gatrell on an online encyclopaedia of WWI project (</w:t>
      </w:r>
      <w:hyperlink r:id="rId4" w:history="1">
        <w:r w:rsidRPr="00BE3486">
          <w:rPr>
            <w:rStyle w:val="Hyperlink"/>
            <w:rFonts w:ascii="Palatino Linotype" w:hAnsi="Palatino Linotype"/>
            <w:sz w:val="24"/>
            <w:szCs w:val="24"/>
          </w:rPr>
          <w:t>http://www.1914-1918-online.net</w:t>
        </w:r>
      </w:hyperlink>
      <w:r>
        <w:rPr>
          <w:rFonts w:ascii="Palatino Linotype" w:hAnsi="Palatino Linotype"/>
          <w:sz w:val="24"/>
          <w:szCs w:val="24"/>
        </w:rPr>
        <w:t>) in which he is involved</w:t>
      </w:r>
      <w:r w:rsidR="00BF6214">
        <w:rPr>
          <w:rFonts w:ascii="Palatino Linotype" w:hAnsi="Palatino Linotype"/>
          <w:sz w:val="24"/>
          <w:szCs w:val="24"/>
        </w:rPr>
        <w:t>, a cutting edge online resource with collaborators across the globe</w:t>
      </w:r>
      <w:r>
        <w:rPr>
          <w:rFonts w:ascii="Palatino Linotype" w:hAnsi="Palatino Linotype"/>
          <w:sz w:val="24"/>
          <w:szCs w:val="24"/>
        </w:rPr>
        <w:t xml:space="preserve">. </w:t>
      </w:r>
      <w:r w:rsidR="00BF6214">
        <w:rPr>
          <w:rFonts w:ascii="Palatino Linotype" w:hAnsi="Palatino Linotype"/>
          <w:sz w:val="24"/>
          <w:szCs w:val="24"/>
        </w:rPr>
        <w:t xml:space="preserve">Friday’s discussion concluded </w:t>
      </w:r>
      <w:r>
        <w:rPr>
          <w:rFonts w:ascii="Palatino Linotype" w:hAnsi="Palatino Linotype"/>
          <w:sz w:val="24"/>
          <w:szCs w:val="24"/>
        </w:rPr>
        <w:t>with a second plenary talk given by Prof.</w:t>
      </w:r>
      <w:r w:rsidR="00D4147B">
        <w:rPr>
          <w:rFonts w:ascii="Palatino Linotype" w:hAnsi="Palatino Linotype"/>
          <w:sz w:val="24"/>
          <w:szCs w:val="24"/>
        </w:rPr>
        <w:t xml:space="preserve"> </w:t>
      </w:r>
      <w:proofErr w:type="spellStart"/>
      <w:r w:rsidR="00D4147B">
        <w:rPr>
          <w:rFonts w:ascii="Palatino Linotype" w:hAnsi="Palatino Linotype"/>
          <w:sz w:val="24"/>
          <w:szCs w:val="24"/>
        </w:rPr>
        <w:t>Xu</w:t>
      </w:r>
      <w:proofErr w:type="spellEnd"/>
      <w:r w:rsidR="00D4147B">
        <w:rPr>
          <w:rFonts w:ascii="Palatino Linotype" w:hAnsi="Palatino Linotype"/>
          <w:sz w:val="24"/>
          <w:szCs w:val="24"/>
        </w:rPr>
        <w:t xml:space="preserve"> </w:t>
      </w:r>
      <w:proofErr w:type="spellStart"/>
      <w:r w:rsidR="00D4147B">
        <w:rPr>
          <w:rFonts w:ascii="Palatino Linotype" w:hAnsi="Palatino Linotype"/>
          <w:sz w:val="24"/>
          <w:szCs w:val="24"/>
        </w:rPr>
        <w:t>Guoqi</w:t>
      </w:r>
      <w:bookmarkStart w:id="0" w:name="_GoBack"/>
      <w:bookmarkEnd w:id="0"/>
      <w:proofErr w:type="spellEnd"/>
      <w:r>
        <w:rPr>
          <w:rFonts w:ascii="Palatino Linotype" w:hAnsi="Palatino Linotype"/>
          <w:sz w:val="24"/>
          <w:szCs w:val="24"/>
        </w:rPr>
        <w:t xml:space="preserve"> from the University of Hong Kong who spoke on the subject of his acclaimed book on Chinese workers in the </w:t>
      </w:r>
      <w:r w:rsidR="00BF6214">
        <w:rPr>
          <w:rFonts w:ascii="Palatino Linotype" w:hAnsi="Palatino Linotype"/>
          <w:sz w:val="24"/>
          <w:szCs w:val="24"/>
        </w:rPr>
        <w:t xml:space="preserve">Great </w:t>
      </w:r>
      <w:r>
        <w:rPr>
          <w:rFonts w:ascii="Palatino Linotype" w:hAnsi="Palatino Linotype"/>
          <w:sz w:val="24"/>
          <w:szCs w:val="24"/>
        </w:rPr>
        <w:t xml:space="preserve">War, </w:t>
      </w:r>
      <w:r w:rsidRPr="002C44B2">
        <w:rPr>
          <w:rFonts w:ascii="Palatino Linotype" w:hAnsi="Palatino Linotype"/>
          <w:i/>
          <w:sz w:val="24"/>
          <w:szCs w:val="24"/>
        </w:rPr>
        <w:t>Strangers on the Western Front</w:t>
      </w:r>
      <w:r>
        <w:rPr>
          <w:rFonts w:ascii="Palatino Linotype" w:hAnsi="Palatino Linotype"/>
          <w:sz w:val="24"/>
          <w:szCs w:val="24"/>
        </w:rPr>
        <w:t xml:space="preserve">. </w:t>
      </w:r>
    </w:p>
    <w:p w:rsidR="00BF6214" w:rsidRDefault="00BF6214" w:rsidP="00086A18">
      <w:pPr>
        <w:rPr>
          <w:rFonts w:ascii="Palatino Linotype" w:hAnsi="Palatino Linotype"/>
          <w:sz w:val="24"/>
          <w:szCs w:val="24"/>
        </w:rPr>
      </w:pPr>
    </w:p>
    <w:p w:rsidR="00776E1A" w:rsidRPr="00776E1A" w:rsidRDefault="0067505E" w:rsidP="00086A18">
      <w:pPr>
        <w:rPr>
          <w:rFonts w:ascii="Palatino Linotype" w:hAnsi="Palatino Linotype"/>
          <w:sz w:val="24"/>
          <w:szCs w:val="24"/>
        </w:rPr>
      </w:pPr>
      <w:r>
        <w:rPr>
          <w:rFonts w:ascii="Palatino Linotype" w:hAnsi="Palatino Linotype"/>
          <w:sz w:val="24"/>
          <w:szCs w:val="24"/>
        </w:rPr>
        <w:t>As a fitting closing to the two-day event, conference attendees made their way</w:t>
      </w:r>
      <w:r w:rsidR="00576158">
        <w:rPr>
          <w:rFonts w:ascii="Palatino Linotype" w:hAnsi="Palatino Linotype"/>
          <w:sz w:val="24"/>
          <w:szCs w:val="24"/>
        </w:rPr>
        <w:t xml:space="preserve"> on Friday to the</w:t>
      </w:r>
      <w:r>
        <w:rPr>
          <w:rFonts w:ascii="Palatino Linotype" w:hAnsi="Palatino Linotype"/>
          <w:sz w:val="24"/>
          <w:szCs w:val="24"/>
        </w:rPr>
        <w:t xml:space="preserve"> nearby </w:t>
      </w:r>
      <w:r w:rsidR="00576158">
        <w:rPr>
          <w:rFonts w:ascii="Palatino Linotype" w:hAnsi="Palatino Linotype"/>
          <w:sz w:val="24"/>
          <w:szCs w:val="24"/>
        </w:rPr>
        <w:t xml:space="preserve">Big Hands </w:t>
      </w:r>
      <w:r>
        <w:rPr>
          <w:rFonts w:ascii="Palatino Linotype" w:hAnsi="Palatino Linotype"/>
          <w:sz w:val="24"/>
          <w:szCs w:val="24"/>
        </w:rPr>
        <w:t>venue for a performance by Harp and a Monkey,</w:t>
      </w:r>
      <w:r w:rsidR="00576158">
        <w:rPr>
          <w:rFonts w:ascii="Palatino Linotype" w:hAnsi="Palatino Linotype"/>
          <w:sz w:val="24"/>
          <w:szCs w:val="24"/>
        </w:rPr>
        <w:t xml:space="preserve"> a</w:t>
      </w:r>
      <w:r>
        <w:rPr>
          <w:rFonts w:ascii="Palatino Linotype" w:hAnsi="Palatino Linotype"/>
          <w:sz w:val="24"/>
          <w:szCs w:val="24"/>
        </w:rPr>
        <w:t xml:space="preserve"> Manchester folk trio whose music deals with </w:t>
      </w:r>
      <w:r w:rsidR="00576158">
        <w:rPr>
          <w:rFonts w:ascii="Palatino Linotype" w:hAnsi="Palatino Linotype"/>
          <w:sz w:val="24"/>
          <w:szCs w:val="24"/>
        </w:rPr>
        <w:t xml:space="preserve">themes of experience, </w:t>
      </w:r>
      <w:r>
        <w:rPr>
          <w:rFonts w:ascii="Palatino Linotype" w:hAnsi="Palatino Linotype"/>
          <w:sz w:val="24"/>
          <w:szCs w:val="24"/>
        </w:rPr>
        <w:t xml:space="preserve">loss </w:t>
      </w:r>
      <w:r w:rsidR="00576158">
        <w:rPr>
          <w:rFonts w:ascii="Palatino Linotype" w:hAnsi="Palatino Linotype"/>
          <w:sz w:val="24"/>
          <w:szCs w:val="24"/>
        </w:rPr>
        <w:t xml:space="preserve">and activism involving twentieth </w:t>
      </w:r>
      <w:r>
        <w:rPr>
          <w:rFonts w:ascii="Palatino Linotype" w:hAnsi="Palatino Linotype"/>
          <w:sz w:val="24"/>
          <w:szCs w:val="24"/>
        </w:rPr>
        <w:t xml:space="preserve">century war, very much in the spirit of the conference themes, and whose frontman, Martin Purdy, was also a panellist earlier in the day. </w:t>
      </w:r>
      <w:r w:rsidR="00086A18">
        <w:rPr>
          <w:rFonts w:ascii="Palatino Linotype" w:hAnsi="Palatino Linotype"/>
          <w:sz w:val="24"/>
          <w:szCs w:val="24"/>
        </w:rPr>
        <w:t>While the last-minute change of plenary speakers led to a rush</w:t>
      </w:r>
      <w:r w:rsidR="00776E1A" w:rsidRPr="00776E1A">
        <w:rPr>
          <w:rFonts w:ascii="Palatino Linotype" w:hAnsi="Palatino Linotype"/>
          <w:sz w:val="24"/>
          <w:szCs w:val="24"/>
        </w:rPr>
        <w:t xml:space="preserve"> to regenerate new </w:t>
      </w:r>
      <w:r w:rsidR="00576158">
        <w:rPr>
          <w:rFonts w:ascii="Palatino Linotype" w:hAnsi="Palatino Linotype"/>
          <w:sz w:val="24"/>
          <w:szCs w:val="24"/>
        </w:rPr>
        <w:t xml:space="preserve">posters </w:t>
      </w:r>
      <w:r w:rsidR="00776E1A" w:rsidRPr="00776E1A">
        <w:rPr>
          <w:rFonts w:ascii="Palatino Linotype" w:hAnsi="Palatino Linotype"/>
          <w:sz w:val="24"/>
          <w:szCs w:val="24"/>
        </w:rPr>
        <w:t>in time</w:t>
      </w:r>
      <w:r w:rsidR="00576158">
        <w:rPr>
          <w:rFonts w:ascii="Palatino Linotype" w:hAnsi="Palatino Linotype"/>
          <w:sz w:val="24"/>
          <w:szCs w:val="24"/>
        </w:rPr>
        <w:t xml:space="preserve"> and less than ideal publicity around the campus and community</w:t>
      </w:r>
      <w:r w:rsidR="00776E1A" w:rsidRPr="00776E1A">
        <w:rPr>
          <w:rFonts w:ascii="Palatino Linotype" w:hAnsi="Palatino Linotype"/>
          <w:sz w:val="24"/>
          <w:szCs w:val="24"/>
        </w:rPr>
        <w:t xml:space="preserve">, the conference </w:t>
      </w:r>
      <w:r>
        <w:rPr>
          <w:rFonts w:ascii="Palatino Linotype" w:hAnsi="Palatino Linotype"/>
          <w:sz w:val="24"/>
          <w:szCs w:val="24"/>
        </w:rPr>
        <w:t>was well-attended</w:t>
      </w:r>
      <w:r w:rsidR="00776E1A" w:rsidRPr="00776E1A">
        <w:rPr>
          <w:rFonts w:ascii="Palatino Linotype" w:hAnsi="Palatino Linotype"/>
          <w:sz w:val="24"/>
          <w:szCs w:val="24"/>
        </w:rPr>
        <w:t>, and the feedback from colleagues and</w:t>
      </w:r>
      <w:r>
        <w:rPr>
          <w:rFonts w:ascii="Palatino Linotype" w:hAnsi="Palatino Linotype"/>
          <w:sz w:val="24"/>
          <w:szCs w:val="24"/>
        </w:rPr>
        <w:t xml:space="preserve"> guests </w:t>
      </w:r>
      <w:r w:rsidR="00776E1A">
        <w:rPr>
          <w:rFonts w:ascii="Palatino Linotype" w:hAnsi="Palatino Linotype"/>
          <w:sz w:val="24"/>
          <w:szCs w:val="24"/>
        </w:rPr>
        <w:t>very positive.</w:t>
      </w:r>
      <w:r w:rsidR="00AA38B3">
        <w:rPr>
          <w:rFonts w:ascii="Palatino Linotype" w:hAnsi="Palatino Linotype"/>
          <w:sz w:val="24"/>
          <w:szCs w:val="24"/>
        </w:rPr>
        <w:t xml:space="preserve"> Overall, </w:t>
      </w:r>
      <w:r w:rsidR="00AA38B3" w:rsidRPr="00AA38B3">
        <w:rPr>
          <w:rFonts w:ascii="Palatino Linotype" w:hAnsi="Palatino Linotype"/>
          <w:i/>
          <w:sz w:val="24"/>
          <w:szCs w:val="24"/>
        </w:rPr>
        <w:t>In the Shadow</w:t>
      </w:r>
      <w:r w:rsidR="00AA38B3">
        <w:rPr>
          <w:rFonts w:ascii="Palatino Linotype" w:hAnsi="Palatino Linotype"/>
          <w:sz w:val="24"/>
          <w:szCs w:val="24"/>
        </w:rPr>
        <w:t xml:space="preserve"> was a fitting mark to the momentous centenary of the Great War occurring this year.</w:t>
      </w:r>
    </w:p>
    <w:p w:rsidR="00C573BE" w:rsidRPr="00776E1A" w:rsidRDefault="000B29E2">
      <w:pPr>
        <w:rPr>
          <w:rFonts w:ascii="Palatino Linotype" w:hAnsi="Palatino Linotype"/>
          <w:sz w:val="24"/>
          <w:szCs w:val="24"/>
        </w:rPr>
      </w:pPr>
    </w:p>
    <w:sectPr w:rsidR="00C573BE" w:rsidRPr="00776E1A" w:rsidSect="002C0A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76E1A"/>
    <w:rsid w:val="00086A18"/>
    <w:rsid w:val="000B29E2"/>
    <w:rsid w:val="0013638A"/>
    <w:rsid w:val="001368AD"/>
    <w:rsid w:val="00171CAB"/>
    <w:rsid w:val="001F4871"/>
    <w:rsid w:val="00297ED4"/>
    <w:rsid w:val="002C0A04"/>
    <w:rsid w:val="002C44B2"/>
    <w:rsid w:val="00445025"/>
    <w:rsid w:val="0055666C"/>
    <w:rsid w:val="00576158"/>
    <w:rsid w:val="005E6DB6"/>
    <w:rsid w:val="0067505E"/>
    <w:rsid w:val="00776E1A"/>
    <w:rsid w:val="007C7291"/>
    <w:rsid w:val="008C0917"/>
    <w:rsid w:val="00A0161A"/>
    <w:rsid w:val="00AA38B3"/>
    <w:rsid w:val="00AE6769"/>
    <w:rsid w:val="00B65C8F"/>
    <w:rsid w:val="00BF6214"/>
    <w:rsid w:val="00D03F3B"/>
    <w:rsid w:val="00D4147B"/>
    <w:rsid w:val="00FB21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1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6E1A"/>
  </w:style>
  <w:style w:type="character" w:styleId="Hyperlink">
    <w:name w:val="Hyperlink"/>
    <w:basedOn w:val="DefaultParagraphFont"/>
    <w:uiPriority w:val="99"/>
    <w:unhideWhenUsed/>
    <w:rsid w:val="002C44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1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6E1A"/>
  </w:style>
  <w:style w:type="character" w:styleId="Hyperlink">
    <w:name w:val="Hyperlink"/>
    <w:basedOn w:val="DefaultParagraphFont"/>
    <w:uiPriority w:val="99"/>
    <w:unhideWhenUsed/>
    <w:rsid w:val="002C44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20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914-1918-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Fuller</dc:creator>
  <cp:lastModifiedBy>Dimitri</cp:lastModifiedBy>
  <cp:revision>2</cp:revision>
  <dcterms:created xsi:type="dcterms:W3CDTF">2014-06-23T19:09:00Z</dcterms:created>
  <dcterms:modified xsi:type="dcterms:W3CDTF">2014-06-23T19:09:00Z</dcterms:modified>
</cp:coreProperties>
</file>